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0FB7E9" w14:textId="77777777" w:rsidR="007A18AE" w:rsidRDefault="007A18AE" w:rsidP="009A4D1A">
      <w:pPr>
        <w:ind w:left="708"/>
        <w:jc w:val="center"/>
        <w:rPr>
          <w:rFonts w:ascii="Arial" w:hAnsi="Arial" w:cs="Arial"/>
          <w:b/>
          <w:sz w:val="28"/>
          <w:u w:val="single"/>
        </w:rPr>
      </w:pPr>
      <w:bookmarkStart w:id="0" w:name="_GoBack"/>
      <w:bookmarkEnd w:id="0"/>
      <w:r w:rsidRPr="009A4D1A">
        <w:rPr>
          <w:rFonts w:ascii="Arial" w:hAnsi="Arial" w:cs="Arial"/>
          <w:b/>
          <w:sz w:val="28"/>
          <w:u w:val="single"/>
        </w:rPr>
        <w:t>Ist die HPV-Impfung gefährlich?</w:t>
      </w:r>
    </w:p>
    <w:p w14:paraId="6F0F3930" w14:textId="77777777" w:rsidR="009A4D1A" w:rsidRPr="009A4D1A" w:rsidRDefault="009A4D1A" w:rsidP="009A4D1A">
      <w:pPr>
        <w:ind w:left="708"/>
        <w:jc w:val="center"/>
        <w:rPr>
          <w:rFonts w:ascii="Arial" w:hAnsi="Arial" w:cs="Arial"/>
          <w:b/>
          <w:sz w:val="28"/>
          <w:u w:val="single"/>
        </w:rPr>
      </w:pPr>
    </w:p>
    <w:p w14:paraId="486B7724" w14:textId="1FB49A07" w:rsidR="007A18AE" w:rsidRDefault="007A18AE" w:rsidP="009A4D1A">
      <w:pPr>
        <w:spacing w:after="0"/>
        <w:ind w:left="708"/>
        <w:jc w:val="both"/>
        <w:rPr>
          <w:rFonts w:ascii="Arial" w:hAnsi="Arial" w:cs="Arial"/>
          <w:i/>
        </w:rPr>
      </w:pPr>
      <w:r>
        <w:rPr>
          <w:rFonts w:ascii="Arial" w:hAnsi="Arial" w:cs="Arial"/>
          <w:i/>
        </w:rPr>
        <w:t>Unterrichtseinstieg:</w:t>
      </w:r>
    </w:p>
    <w:p w14:paraId="5DC67D10" w14:textId="77777777" w:rsidR="007A18AE" w:rsidRDefault="007A18AE" w:rsidP="009A4D1A">
      <w:pPr>
        <w:spacing w:after="0"/>
        <w:ind w:left="708"/>
        <w:jc w:val="both"/>
        <w:rPr>
          <w:rFonts w:ascii="Arial" w:hAnsi="Arial" w:cs="Arial"/>
          <w:i/>
        </w:rPr>
      </w:pPr>
    </w:p>
    <w:p w14:paraId="22B8B89D" w14:textId="77777777" w:rsidR="007A18AE" w:rsidRDefault="007A18AE" w:rsidP="009A4D1A">
      <w:pPr>
        <w:ind w:left="708"/>
        <w:jc w:val="both"/>
        <w:rPr>
          <w:rFonts w:ascii="Arial" w:hAnsi="Arial" w:cs="Arial"/>
          <w:i/>
        </w:rPr>
      </w:pPr>
      <w:r>
        <w:rPr>
          <w:rFonts w:ascii="Arial" w:hAnsi="Arial" w:cs="Arial"/>
          <w:i/>
        </w:rPr>
        <w:t>Eine Kampagne von Impfgegnern hat mit</w:t>
      </w:r>
      <w:r w:rsidRPr="00D10426">
        <w:rPr>
          <w:rFonts w:ascii="Arial" w:hAnsi="Arial" w:cs="Arial"/>
          <w:i/>
        </w:rPr>
        <w:t xml:space="preserve"> bewussten Fehlinformationen</w:t>
      </w:r>
      <w:r>
        <w:rPr>
          <w:rFonts w:ascii="Arial" w:hAnsi="Arial" w:cs="Arial"/>
          <w:i/>
        </w:rPr>
        <w:t xml:space="preserve"> erreicht, dass die japanische Regierung ihre Empfehlung für die 2013 ins nationale Impfprogramm aufgenommene HPV-Impfung zurückzog. Begründung: angeblicher Zusammenhang zwischen Impfung und Gedächtnisproblemen, Schwächeanfällen und Krämpfen. </w:t>
      </w:r>
    </w:p>
    <w:p w14:paraId="238F24CC" w14:textId="7FA562C6" w:rsidR="007A18AE" w:rsidRDefault="007A18AE" w:rsidP="009A4D1A">
      <w:pPr>
        <w:spacing w:after="0"/>
        <w:ind w:left="708"/>
        <w:jc w:val="both"/>
        <w:rPr>
          <w:rFonts w:ascii="Arial" w:hAnsi="Arial" w:cs="Arial"/>
          <w:i/>
        </w:rPr>
      </w:pPr>
      <w:r>
        <w:rPr>
          <w:rFonts w:ascii="Arial" w:hAnsi="Arial" w:cs="Arial"/>
          <w:i/>
        </w:rPr>
        <w:t>Impfrate fiel von 80% auf unter 1%. Fakenews über eine im Rahmen wissenschaftlicher Forschung behandelte Maus trugen weiter dazu bei, dass Menschen sogar die japanische Regierung wegen angeblicher Impfschäden verklagten. So lange dieser Prozess im Gange ist, werden vermutlich viele Menschen vor der HPV-Impfung zurückschrecken.</w:t>
      </w:r>
    </w:p>
    <w:p w14:paraId="45835DB5" w14:textId="40BD6FAC" w:rsidR="007A18AE" w:rsidRDefault="007A18AE" w:rsidP="007A18AE">
      <w:pPr>
        <w:spacing w:after="0"/>
        <w:ind w:left="708"/>
        <w:rPr>
          <w:rFonts w:ascii="Arial" w:hAnsi="Arial" w:cs="Arial"/>
          <w:i/>
        </w:rPr>
      </w:pPr>
    </w:p>
    <w:p w14:paraId="0C19BC74" w14:textId="6BB999FC" w:rsidR="00292D32" w:rsidRDefault="00292D32" w:rsidP="00292D32">
      <w:pPr>
        <w:spacing w:after="0"/>
        <w:jc w:val="both"/>
      </w:pPr>
    </w:p>
    <w:p w14:paraId="525F728D" w14:textId="77777777" w:rsidR="00292D32" w:rsidRPr="00521100" w:rsidRDefault="00292D32" w:rsidP="00292D32">
      <w:pPr>
        <w:spacing w:after="0"/>
        <w:ind w:left="708"/>
        <w:jc w:val="both"/>
        <w:rPr>
          <w:rFonts w:ascii="Arial" w:hAnsi="Arial" w:cs="Arial"/>
        </w:rPr>
      </w:pPr>
      <w:r w:rsidRPr="00521100">
        <w:rPr>
          <w:rFonts w:ascii="Arial" w:hAnsi="Arial" w:cs="Arial"/>
        </w:rPr>
        <w:t>Hörbeitrag, 5 min</w:t>
      </w:r>
    </w:p>
    <w:p w14:paraId="3E71FCD7" w14:textId="4A555740" w:rsidR="00292D32" w:rsidRDefault="00292D32" w:rsidP="007A18AE">
      <w:pPr>
        <w:spacing w:after="0"/>
        <w:ind w:left="708"/>
        <w:rPr>
          <w:rFonts w:ascii="Arial" w:hAnsi="Arial" w:cs="Arial"/>
          <w:i/>
        </w:rPr>
      </w:pPr>
    </w:p>
    <w:p w14:paraId="0F1F95AF" w14:textId="77777777" w:rsidR="00292D32" w:rsidRDefault="00292D32" w:rsidP="00292D32">
      <w:pPr>
        <w:pStyle w:val="berschrift4"/>
        <w:spacing w:before="0" w:after="0"/>
        <w:ind w:left="708"/>
        <w:jc w:val="both"/>
        <w:rPr>
          <w:rFonts w:ascii="Arial" w:hAnsi="Arial" w:cs="Arial"/>
          <w:b w:val="0"/>
          <w:sz w:val="22"/>
        </w:rPr>
      </w:pPr>
      <w:r w:rsidRPr="00D10426">
        <w:rPr>
          <w:rFonts w:ascii="Arial" w:hAnsi="Arial" w:cs="Arial"/>
          <w:b w:val="0"/>
          <w:sz w:val="22"/>
        </w:rPr>
        <w:t xml:space="preserve">Volkart Wildermuth: </w:t>
      </w:r>
      <w:r>
        <w:rPr>
          <w:rFonts w:ascii="Arial" w:hAnsi="Arial" w:cs="Arial"/>
          <w:b w:val="0"/>
          <w:sz w:val="22"/>
        </w:rPr>
        <w:t>„</w:t>
      </w:r>
      <w:r w:rsidRPr="00D10426">
        <w:rPr>
          <w:rFonts w:ascii="Arial" w:hAnsi="Arial" w:cs="Arial"/>
          <w:b w:val="0"/>
          <w:sz w:val="22"/>
        </w:rPr>
        <w:t xml:space="preserve">Gebärmutterhalskrebs </w:t>
      </w:r>
      <w:r>
        <w:rPr>
          <w:rFonts w:ascii="Arial" w:hAnsi="Arial" w:cs="Arial"/>
          <w:b w:val="0"/>
          <w:sz w:val="22"/>
        </w:rPr>
        <w:t>–</w:t>
      </w:r>
      <w:r w:rsidRPr="00D10426">
        <w:rPr>
          <w:rFonts w:ascii="Arial" w:hAnsi="Arial" w:cs="Arial"/>
          <w:b w:val="0"/>
          <w:sz w:val="22"/>
        </w:rPr>
        <w:t xml:space="preserve"> Falsche Studie zur HPV-Impfung in Japan</w:t>
      </w:r>
      <w:r>
        <w:rPr>
          <w:rFonts w:ascii="Arial" w:hAnsi="Arial" w:cs="Arial"/>
          <w:b w:val="0"/>
          <w:sz w:val="22"/>
        </w:rPr>
        <w:t>“</w:t>
      </w:r>
      <w:r w:rsidRPr="00D10426">
        <w:rPr>
          <w:rFonts w:ascii="Arial" w:hAnsi="Arial" w:cs="Arial"/>
          <w:b w:val="0"/>
          <w:sz w:val="22"/>
        </w:rPr>
        <w:t xml:space="preserve">, </w:t>
      </w:r>
      <w:r>
        <w:rPr>
          <w:rFonts w:ascii="Arial" w:hAnsi="Arial" w:cs="Arial"/>
          <w:b w:val="0"/>
          <w:sz w:val="22"/>
        </w:rPr>
        <w:t xml:space="preserve">Forschung aktuell, Deutschlandfunk, </w:t>
      </w:r>
      <w:r w:rsidRPr="00D10426">
        <w:rPr>
          <w:rFonts w:ascii="Arial" w:hAnsi="Arial" w:cs="Arial"/>
          <w:b w:val="0"/>
          <w:sz w:val="22"/>
        </w:rPr>
        <w:t>2019</w:t>
      </w:r>
    </w:p>
    <w:p w14:paraId="47011215" w14:textId="77777777" w:rsidR="00292D32" w:rsidRDefault="00292D32" w:rsidP="007A18AE">
      <w:pPr>
        <w:spacing w:after="0"/>
        <w:ind w:left="708"/>
        <w:rPr>
          <w:rFonts w:ascii="Arial" w:hAnsi="Arial" w:cs="Arial"/>
          <w:i/>
        </w:rPr>
      </w:pPr>
    </w:p>
    <w:p w14:paraId="6A1A7324" w14:textId="77777777" w:rsidR="00292D32" w:rsidRPr="00521100" w:rsidRDefault="00C27525" w:rsidP="00292D32">
      <w:pPr>
        <w:ind w:left="709"/>
        <w:rPr>
          <w:rFonts w:ascii="Arial" w:hAnsi="Arial" w:cs="Arial"/>
        </w:rPr>
      </w:pPr>
      <w:hyperlink r:id="rId9" w:history="1">
        <w:r w:rsidR="00292D32" w:rsidRPr="00721D0C">
          <w:rPr>
            <w:rStyle w:val="Hyperlink"/>
            <w:rFonts w:ascii="Arial" w:hAnsi="Arial" w:cs="Arial"/>
          </w:rPr>
          <w:t>https://esslingen.edupool.de/home?pid=a71c663601a94577e30ed2de0ff6c14f&amp;standort=ES</w:t>
        </w:r>
      </w:hyperlink>
      <w:r w:rsidR="00292D32">
        <w:rPr>
          <w:rFonts w:ascii="Arial" w:hAnsi="Arial" w:cs="Arial"/>
          <w:u w:val="single"/>
        </w:rPr>
        <w:t xml:space="preserve"> </w:t>
      </w:r>
      <w:r w:rsidR="00292D32">
        <w:rPr>
          <w:rFonts w:ascii="Arial" w:hAnsi="Arial" w:cs="Arial"/>
        </w:rPr>
        <w:t>(15.08.2020)</w:t>
      </w:r>
    </w:p>
    <w:p w14:paraId="592461A2" w14:textId="77777777" w:rsidR="00197DF6" w:rsidRDefault="00197DF6"/>
    <w:sectPr w:rsidR="00197DF6" w:rsidSect="00B91129">
      <w:headerReference w:type="default" r:id="rId10"/>
      <w:pgSz w:w="11906" w:h="16838"/>
      <w:pgMar w:top="1239"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B9F77C" w14:textId="77777777" w:rsidR="00B91129" w:rsidRDefault="00B91129" w:rsidP="00B91129">
      <w:pPr>
        <w:spacing w:after="0" w:line="240" w:lineRule="auto"/>
      </w:pPr>
      <w:r>
        <w:separator/>
      </w:r>
    </w:p>
  </w:endnote>
  <w:endnote w:type="continuationSeparator" w:id="0">
    <w:p w14:paraId="409D1111" w14:textId="77777777" w:rsidR="00B91129" w:rsidRDefault="00B91129" w:rsidP="00B91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C266AE" w14:textId="77777777" w:rsidR="00B91129" w:rsidRDefault="00B91129" w:rsidP="00B91129">
      <w:pPr>
        <w:spacing w:after="0" w:line="240" w:lineRule="auto"/>
      </w:pPr>
      <w:r>
        <w:separator/>
      </w:r>
    </w:p>
  </w:footnote>
  <w:footnote w:type="continuationSeparator" w:id="0">
    <w:p w14:paraId="35AC6CBA" w14:textId="77777777" w:rsidR="00B91129" w:rsidRDefault="00B91129" w:rsidP="00B911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9C07C" w14:textId="77777777" w:rsidR="00B91129" w:rsidRDefault="00B91129" w:rsidP="00B91129">
    <w:pPr>
      <w:pStyle w:val="Kopfzeile"/>
      <w:pBdr>
        <w:bottom w:val="single" w:sz="4" w:space="1" w:color="auto"/>
      </w:pBdr>
    </w:pPr>
    <w:r>
      <w:t>Sondergebiete der Biowissenschaften</w:t>
    </w:r>
    <w:r>
      <w:tab/>
    </w:r>
    <w:r>
      <w:tab/>
      <w:t>BPE 7.8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8AE"/>
    <w:rsid w:val="00197DF6"/>
    <w:rsid w:val="00292D32"/>
    <w:rsid w:val="00414D86"/>
    <w:rsid w:val="007A18AE"/>
    <w:rsid w:val="009A4D1A"/>
    <w:rsid w:val="00B91129"/>
    <w:rsid w:val="00C275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FFD17"/>
  <w15:docId w15:val="{3E726C24-A5BE-4246-9594-8AADAA1DE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A18AE"/>
    <w:pPr>
      <w:spacing w:after="200" w:line="276" w:lineRule="auto"/>
    </w:pPr>
    <w:rPr>
      <w:sz w:val="22"/>
      <w:szCs w:val="22"/>
      <w:lang w:eastAsia="en-US"/>
    </w:rPr>
  </w:style>
  <w:style w:type="paragraph" w:styleId="berschrift4">
    <w:name w:val="heading 4"/>
    <w:basedOn w:val="Standard"/>
    <w:next w:val="Standard"/>
    <w:link w:val="berschrift4Zchn"/>
    <w:uiPriority w:val="9"/>
    <w:semiHidden/>
    <w:unhideWhenUsed/>
    <w:qFormat/>
    <w:rsid w:val="007A18AE"/>
    <w:pPr>
      <w:keepNext/>
      <w:spacing w:before="240" w:after="60"/>
      <w:outlineLvl w:val="3"/>
    </w:pPr>
    <w:rPr>
      <w:rFonts w:eastAsia="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link w:val="berschrift4"/>
    <w:uiPriority w:val="9"/>
    <w:semiHidden/>
    <w:rsid w:val="007A18AE"/>
    <w:rPr>
      <w:rFonts w:ascii="Calibri" w:eastAsia="Times New Roman" w:hAnsi="Calibri" w:cs="Times New Roman"/>
      <w:b/>
      <w:bCs/>
      <w:sz w:val="28"/>
      <w:szCs w:val="28"/>
    </w:rPr>
  </w:style>
  <w:style w:type="character" w:styleId="Hyperlink">
    <w:name w:val="Hyperlink"/>
    <w:uiPriority w:val="99"/>
    <w:unhideWhenUsed/>
    <w:rsid w:val="007A18AE"/>
    <w:rPr>
      <w:color w:val="0000FF"/>
      <w:u w:val="single"/>
    </w:rPr>
  </w:style>
  <w:style w:type="paragraph" w:styleId="Kopfzeile">
    <w:name w:val="header"/>
    <w:basedOn w:val="Standard"/>
    <w:link w:val="KopfzeileZchn"/>
    <w:uiPriority w:val="99"/>
    <w:unhideWhenUsed/>
    <w:rsid w:val="00B91129"/>
    <w:pPr>
      <w:tabs>
        <w:tab w:val="center" w:pos="4536"/>
        <w:tab w:val="right" w:pos="9072"/>
      </w:tabs>
    </w:pPr>
  </w:style>
  <w:style w:type="character" w:customStyle="1" w:styleId="KopfzeileZchn">
    <w:name w:val="Kopfzeile Zchn"/>
    <w:basedOn w:val="Absatz-Standardschriftart"/>
    <w:link w:val="Kopfzeile"/>
    <w:uiPriority w:val="99"/>
    <w:rsid w:val="00B91129"/>
    <w:rPr>
      <w:sz w:val="22"/>
      <w:szCs w:val="22"/>
      <w:lang w:eastAsia="en-US"/>
    </w:rPr>
  </w:style>
  <w:style w:type="paragraph" w:styleId="Fuzeile">
    <w:name w:val="footer"/>
    <w:basedOn w:val="Standard"/>
    <w:link w:val="FuzeileZchn"/>
    <w:uiPriority w:val="99"/>
    <w:unhideWhenUsed/>
    <w:rsid w:val="00B91129"/>
    <w:pPr>
      <w:tabs>
        <w:tab w:val="center" w:pos="4536"/>
        <w:tab w:val="right" w:pos="9072"/>
      </w:tabs>
    </w:pPr>
  </w:style>
  <w:style w:type="character" w:customStyle="1" w:styleId="FuzeileZchn">
    <w:name w:val="Fußzeile Zchn"/>
    <w:basedOn w:val="Absatz-Standardschriftart"/>
    <w:link w:val="Fuzeile"/>
    <w:uiPriority w:val="99"/>
    <w:rsid w:val="00B91129"/>
    <w:rPr>
      <w:sz w:val="22"/>
      <w:szCs w:val="22"/>
      <w:lang w:eastAsia="en-US"/>
    </w:rPr>
  </w:style>
  <w:style w:type="character" w:styleId="BesuchterLink">
    <w:name w:val="FollowedHyperlink"/>
    <w:basedOn w:val="Absatz-Standardschriftart"/>
    <w:uiPriority w:val="99"/>
    <w:semiHidden/>
    <w:unhideWhenUsed/>
    <w:rsid w:val="00292D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esslingen.edupool.de/home?pid=a71c663601a94577e30ed2de0ff6c14f&amp;standort=ES"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D6A729614C20B48B34993DBB7536A2C" ma:contentTypeVersion="" ma:contentTypeDescription="Ein neues Dokument erstellen." ma:contentTypeScope="" ma:versionID="be51e1f512e9fffa2724f862be2b0e56">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9F3B61-4BE8-4BCA-8103-97BC7DA01EA9}">
  <ds:schemaRef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7E8B38FE-7AF0-4847-A5FA-C9C314D05E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FC28AD-EFB4-4BD2-814B-DD7357BEA7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896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1036</CharactersWithSpaces>
  <SharedDoc>false</SharedDoc>
  <HLinks>
    <vt:vector size="6" baseType="variant">
      <vt:variant>
        <vt:i4>6750305</vt:i4>
      </vt:variant>
      <vt:variant>
        <vt:i4>0</vt:i4>
      </vt:variant>
      <vt:variant>
        <vt:i4>0</vt:i4>
      </vt:variant>
      <vt:variant>
        <vt:i4>5</vt:i4>
      </vt:variant>
      <vt:variant>
        <vt:lpwstr>https://esslingen.edupool.de/home?pid=a71c663601a94577e30ed2de0ff6c14f&amp;standort=ES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Barbian, Markus (ZSL)</cp:lastModifiedBy>
  <cp:revision>5</cp:revision>
  <cp:lastPrinted>2021-02-16T13:16:00Z</cp:lastPrinted>
  <dcterms:created xsi:type="dcterms:W3CDTF">2021-02-02T10:31:00Z</dcterms:created>
  <dcterms:modified xsi:type="dcterms:W3CDTF">2021-02-24T10:10:00Z</dcterms:modified>
</cp:coreProperties>
</file>